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C7FA1" w14:textId="160C886E" w:rsidR="0054579F" w:rsidRPr="0054579F" w:rsidRDefault="0054579F" w:rsidP="0054579F">
      <w:pPr>
        <w:jc w:val="center"/>
        <w:rPr>
          <w:b/>
          <w:bCs/>
          <w:sz w:val="28"/>
          <w:szCs w:val="28"/>
          <w:u w:val="single"/>
        </w:rPr>
      </w:pPr>
      <w:r w:rsidRPr="0054579F">
        <w:rPr>
          <w:b/>
          <w:bCs/>
          <w:sz w:val="28"/>
          <w:szCs w:val="28"/>
          <w:u w:val="single"/>
        </w:rPr>
        <w:t>Více informací o vzdělávání a výchově nadaných dětí, vč. literatury, námětů pro práci apod.</w:t>
      </w:r>
    </w:p>
    <w:p w14:paraId="23B3A1FA" w14:textId="77777777" w:rsidR="0054579F" w:rsidRPr="0054579F" w:rsidRDefault="0054579F" w:rsidP="0054579F">
      <w:pPr>
        <w:rPr>
          <w:b/>
          <w:bCs/>
          <w:u w:val="single"/>
        </w:rPr>
      </w:pPr>
    </w:p>
    <w:p w14:paraId="64E90280" w14:textId="77777777" w:rsidR="0054579F" w:rsidRPr="0054579F" w:rsidRDefault="0054579F" w:rsidP="0054579F">
      <w:hyperlink r:id="rId8" w:history="1">
        <w:r w:rsidRPr="0054579F">
          <w:rPr>
            <w:rStyle w:val="Hypertextovodkaz"/>
          </w:rPr>
          <w:t>https://deti.mensa.cz/</w:t>
        </w:r>
      </w:hyperlink>
      <w:r w:rsidRPr="0054579F">
        <w:t xml:space="preserve"> - literatura a podněty pro rozvoj, akce vč. letních campů nebo setkání celých rodin (</w:t>
      </w:r>
      <w:hyperlink r:id="rId9" w:history="1">
        <w:r w:rsidRPr="0054579F">
          <w:rPr>
            <w:rStyle w:val="Hypertextovodkaz"/>
          </w:rPr>
          <w:t>https://deti.mensa.cz/index.php?pg=udalosti</w:t>
        </w:r>
      </w:hyperlink>
      <w:r w:rsidRPr="0054579F">
        <w:t>)</w:t>
      </w:r>
    </w:p>
    <w:p w14:paraId="5A11DF7C" w14:textId="77777777" w:rsidR="0054579F" w:rsidRPr="0054579F" w:rsidRDefault="0054579F" w:rsidP="0054579F">
      <w:hyperlink r:id="rId10" w:history="1">
        <w:r w:rsidRPr="0054579F">
          <w:rPr>
            <w:rStyle w:val="Hypertextovodkaz"/>
          </w:rPr>
          <w:t>https://www.qiido.cz</w:t>
        </w:r>
      </w:hyperlink>
      <w:r w:rsidRPr="0054579F">
        <w:t xml:space="preserve"> – podněty - </w:t>
      </w:r>
      <w:hyperlink r:id="rId11" w:history="1">
        <w:r w:rsidRPr="0054579F">
          <w:rPr>
            <w:rStyle w:val="Hypertextovodkaz"/>
          </w:rPr>
          <w:t>https://www.qiido.cz/obohacujici-materialy/</w:t>
        </w:r>
      </w:hyperlink>
    </w:p>
    <w:p w14:paraId="7AB782F7" w14:textId="77777777" w:rsidR="0054579F" w:rsidRPr="0054579F" w:rsidRDefault="0054579F" w:rsidP="0054579F">
      <w:hyperlink r:id="rId12" w:history="1">
        <w:r w:rsidRPr="0054579F">
          <w:rPr>
            <w:rStyle w:val="Hypertextovodkaz"/>
          </w:rPr>
          <w:t>https://www.ctm-academy.cz/online</w:t>
        </w:r>
      </w:hyperlink>
      <w:r w:rsidRPr="0054579F">
        <w:t xml:space="preserve"> - Objevitelský program, výukové kurzy v AJ (kurzy by bylo možné nahradit část výuky nějakého předmětu ve škole – zatím nemám dítě, které by realizovalo)</w:t>
      </w:r>
    </w:p>
    <w:p w14:paraId="6D2845A6" w14:textId="77777777" w:rsidR="0054579F" w:rsidRPr="0054579F" w:rsidRDefault="0054579F" w:rsidP="0054579F">
      <w:pPr>
        <w:rPr>
          <w:b/>
          <w:bCs/>
        </w:rPr>
      </w:pPr>
    </w:p>
    <w:p w14:paraId="3D04DE53" w14:textId="77777777" w:rsidR="0054579F" w:rsidRPr="0054579F" w:rsidRDefault="0054579F" w:rsidP="0054579F">
      <w:pPr>
        <w:rPr>
          <w:b/>
          <w:bCs/>
        </w:rPr>
      </w:pPr>
      <w:r w:rsidRPr="0054579F">
        <w:rPr>
          <w:b/>
          <w:bCs/>
        </w:rPr>
        <w:t xml:space="preserve">Lze využít literatury: </w:t>
      </w:r>
    </w:p>
    <w:p w14:paraId="7ED1FB14" w14:textId="77777777" w:rsidR="0054579F" w:rsidRPr="0054579F" w:rsidRDefault="0054579F" w:rsidP="0054579F">
      <w:r w:rsidRPr="0054579F">
        <w:t xml:space="preserve">Budínová, I.: Matematika pro bystré a nadané </w:t>
      </w:r>
      <w:proofErr w:type="gramStart"/>
      <w:r w:rsidRPr="0054579F">
        <w:t>žáky - Úlohy</w:t>
      </w:r>
      <w:proofErr w:type="gramEnd"/>
      <w:r w:rsidRPr="0054579F">
        <w:t xml:space="preserve"> z matematiky pro bystré a nadané děti prvního stupně ZŠ, jejich učitele a rodiče</w:t>
      </w:r>
    </w:p>
    <w:p w14:paraId="589A21CE" w14:textId="77777777" w:rsidR="0054579F" w:rsidRPr="0054579F" w:rsidRDefault="0054579F" w:rsidP="0054579F">
      <w:r w:rsidRPr="0054579F">
        <w:t>Fořtík, V.: Zábavná matematika a logika pro bystré děti</w:t>
      </w:r>
    </w:p>
    <w:p w14:paraId="2C0FB946" w14:textId="77777777" w:rsidR="0054579F" w:rsidRPr="0054579F" w:rsidRDefault="0054579F" w:rsidP="0054579F">
      <w:r w:rsidRPr="0054579F">
        <w:t xml:space="preserve">Koumák </w:t>
      </w:r>
    </w:p>
    <w:p w14:paraId="7243794F" w14:textId="77777777" w:rsidR="0054579F" w:rsidRPr="0054579F" w:rsidRDefault="0054579F" w:rsidP="0054579F">
      <w:r w:rsidRPr="0054579F">
        <w:t>Matika do kapsy pro 1. stupeň ZŠ</w:t>
      </w:r>
    </w:p>
    <w:p w14:paraId="2191C576" w14:textId="77777777" w:rsidR="0054579F" w:rsidRPr="0054579F" w:rsidRDefault="0054579F" w:rsidP="0054579F">
      <w:r w:rsidRPr="0054579F">
        <w:t>Matematika Hejný</w:t>
      </w:r>
    </w:p>
    <w:p w14:paraId="7050F9C9" w14:textId="77777777" w:rsidR="0054579F" w:rsidRPr="0054579F" w:rsidRDefault="0054579F" w:rsidP="0054579F">
      <w:r w:rsidRPr="0054579F">
        <w:t>Trénuj svůj mozek</w:t>
      </w:r>
    </w:p>
    <w:p w14:paraId="6D8B7D84" w14:textId="77777777" w:rsidR="0054579F" w:rsidRPr="0054579F" w:rsidRDefault="0054579F" w:rsidP="0054579F">
      <w:r w:rsidRPr="0054579F">
        <w:t>Tajemná jeskyně – dobrodružná matematika</w:t>
      </w:r>
    </w:p>
    <w:p w14:paraId="1B5B2791" w14:textId="77777777" w:rsidR="0054579F" w:rsidRPr="0054579F" w:rsidRDefault="0054579F" w:rsidP="0054579F">
      <w:hyperlink r:id="rId13" w:tooltip="Planeta hádanek – dobrodružná matematika - Tato knížka přenese malého čtenáře na Planetu hádanek. Čeká ho nelehký úkol – záchrana vesmírné základny Alfa před nepřátelskými roboty. Podaří se mu pomocí matematických znalostí a bystré mysli nad roboty zvítěz" w:history="1">
        <w:r w:rsidRPr="0054579F">
          <w:rPr>
            <w:rStyle w:val="Hypertextovodkaz"/>
          </w:rPr>
          <w:t>Planeta hádanek – dobrodružná matematika</w:t>
        </w:r>
      </w:hyperlink>
    </w:p>
    <w:p w14:paraId="1309ADD6" w14:textId="77777777" w:rsidR="0054579F" w:rsidRPr="0054579F" w:rsidRDefault="0054579F" w:rsidP="0054579F">
      <w:hyperlink r:id="rId14" w:tooltip="Muzeum záhad – dobrodružná matematika - Tato knížka přenese malého čtenáře do Muzea záhad, kde se schyluje k loupeži zlatého pokladu. Napínavý příběh ho rychle vtáhne do děje. Podaří se mu pomocí matematických znalostí a bystré mysli poklad před lupiči za" w:history="1">
        <w:r w:rsidRPr="0054579F">
          <w:rPr>
            <w:rStyle w:val="Hypertextovodkaz"/>
          </w:rPr>
          <w:t>Muzeum záhad – dobrodružná matematika</w:t>
        </w:r>
      </w:hyperlink>
    </w:p>
    <w:p w14:paraId="755E9B25" w14:textId="77777777" w:rsidR="0054579F" w:rsidRDefault="0054579F" w:rsidP="0054579F">
      <w:hyperlink r:id="rId15" w:tooltip="Strašidelný zámek – dobrodružná matematika - Díky této knížce se malý čtenář stane detektivem, který musí vyřešit zločin, jenž byl spáchán ve Strašidelném zámku. Napínavý příběh ho rychle vtáhne do děje. Podaří se mu pomocí matematických znalostí a bystré" w:history="1">
        <w:r w:rsidRPr="0054579F">
          <w:rPr>
            <w:rStyle w:val="Hypertextovodkaz"/>
          </w:rPr>
          <w:t>Strašidelný zámek – dobrodružná matematika</w:t>
        </w:r>
      </w:hyperlink>
    </w:p>
    <w:p w14:paraId="346DF508" w14:textId="77777777" w:rsidR="0054579F" w:rsidRPr="0054579F" w:rsidRDefault="0054579F" w:rsidP="0054579F"/>
    <w:p w14:paraId="4972C151" w14:textId="77777777" w:rsidR="0054579F" w:rsidRPr="0054579F" w:rsidRDefault="0054579F" w:rsidP="0054579F">
      <w:pPr>
        <w:rPr>
          <w:b/>
          <w:bCs/>
        </w:rPr>
      </w:pPr>
      <w:r w:rsidRPr="0054579F">
        <w:rPr>
          <w:b/>
          <w:bCs/>
        </w:rPr>
        <w:t>MATEMATIKA HROU:</w:t>
      </w:r>
    </w:p>
    <w:p w14:paraId="526F2966" w14:textId="77777777" w:rsidR="0054579F" w:rsidRPr="0054579F" w:rsidRDefault="0054579F" w:rsidP="0054579F">
      <w:r w:rsidRPr="0054579F">
        <w:t xml:space="preserve">Škola </w:t>
      </w:r>
      <w:proofErr w:type="gramStart"/>
      <w:r w:rsidRPr="0054579F">
        <w:t>špionů - Dobrodružství</w:t>
      </w:r>
      <w:proofErr w:type="gramEnd"/>
      <w:r w:rsidRPr="0054579F">
        <w:t xml:space="preserve"> se zlomky</w:t>
      </w:r>
    </w:p>
    <w:p w14:paraId="0D941A41" w14:textId="77777777" w:rsidR="0054579F" w:rsidRPr="0054579F" w:rsidRDefault="0054579F" w:rsidP="0054579F">
      <w:r w:rsidRPr="0054579F">
        <w:t>V Lesní zemi</w:t>
      </w:r>
    </w:p>
    <w:p w14:paraId="05BFEE2F" w14:textId="77777777" w:rsidR="0054579F" w:rsidRPr="0054579F" w:rsidRDefault="0054579F" w:rsidP="0054579F">
      <w:r w:rsidRPr="0054579F">
        <w:t>Čarodějnická škola</w:t>
      </w:r>
    </w:p>
    <w:p w14:paraId="2F2127E3" w14:textId="77777777" w:rsidR="0054579F" w:rsidRPr="0054579F" w:rsidRDefault="0054579F" w:rsidP="0054579F">
      <w:r w:rsidRPr="0054579F">
        <w:t>Pohádkové počítání</w:t>
      </w:r>
    </w:p>
    <w:p w14:paraId="26040CC1" w14:textId="77777777" w:rsidR="0054579F" w:rsidRPr="0054579F" w:rsidRDefault="0054579F" w:rsidP="0054579F">
      <w:r w:rsidRPr="0054579F">
        <w:t xml:space="preserve">Počítání na planetě </w:t>
      </w:r>
      <w:proofErr w:type="spellStart"/>
      <w:r w:rsidRPr="0054579F">
        <w:t>Zot</w:t>
      </w:r>
      <w:proofErr w:type="spellEnd"/>
    </w:p>
    <w:p w14:paraId="046A0110" w14:textId="77777777" w:rsidR="0054579F" w:rsidRPr="0054579F" w:rsidRDefault="0054579F" w:rsidP="0054579F">
      <w:r w:rsidRPr="0054579F">
        <w:t>Piráti na palubu! Mořské dobrodružství se zlomky, procenty a desetinnými čísly</w:t>
      </w:r>
    </w:p>
    <w:p w14:paraId="71B77815" w14:textId="77777777" w:rsidR="0054579F" w:rsidRPr="0054579F" w:rsidRDefault="0054579F" w:rsidP="0054579F">
      <w:r w:rsidRPr="0054579F">
        <w:t xml:space="preserve">Sčítání a </w:t>
      </w:r>
      <w:proofErr w:type="gramStart"/>
      <w:r w:rsidRPr="0054579F">
        <w:t>odčítání - kniha</w:t>
      </w:r>
      <w:proofErr w:type="gramEnd"/>
      <w:r w:rsidRPr="0054579F">
        <w:t xml:space="preserve"> aktivit</w:t>
      </w:r>
    </w:p>
    <w:p w14:paraId="2686C374" w14:textId="77777777" w:rsidR="0054579F" w:rsidRPr="0054579F" w:rsidRDefault="0054579F" w:rsidP="0054579F">
      <w:r w:rsidRPr="0054579F">
        <w:t xml:space="preserve">Zlomky a </w:t>
      </w:r>
      <w:proofErr w:type="gramStart"/>
      <w:r w:rsidRPr="0054579F">
        <w:t>dělení - kniha</w:t>
      </w:r>
      <w:proofErr w:type="gramEnd"/>
      <w:r w:rsidRPr="0054579F">
        <w:t xml:space="preserve"> aktivit</w:t>
      </w:r>
    </w:p>
    <w:p w14:paraId="1B04FC81" w14:textId="77777777" w:rsidR="0054579F" w:rsidRPr="0054579F" w:rsidRDefault="0054579F" w:rsidP="0054579F">
      <w:r w:rsidRPr="0054579F">
        <w:t xml:space="preserve">Zlomky a </w:t>
      </w:r>
      <w:proofErr w:type="gramStart"/>
      <w:r w:rsidRPr="0054579F">
        <w:t>dělení - Podívej</w:t>
      </w:r>
      <w:proofErr w:type="gramEnd"/>
      <w:r w:rsidRPr="0054579F">
        <w:t xml:space="preserve"> se pod okénko</w:t>
      </w:r>
    </w:p>
    <w:p w14:paraId="29579FA8" w14:textId="77777777" w:rsidR="0054579F" w:rsidRPr="0054579F" w:rsidRDefault="0054579F" w:rsidP="0054579F">
      <w:r w:rsidRPr="0054579F">
        <w:lastRenderedPageBreak/>
        <w:t xml:space="preserve">Matematika </w:t>
      </w:r>
      <w:proofErr w:type="gramStart"/>
      <w:r w:rsidRPr="0054579F">
        <w:t>hrou - aktivně</w:t>
      </w:r>
      <w:proofErr w:type="gramEnd"/>
      <w:r w:rsidRPr="0054579F">
        <w:t xml:space="preserve"> s hrami a pokusy s použitím zlomků, grafů, číslic, pomocí měření</w:t>
      </w:r>
    </w:p>
    <w:p w14:paraId="2194ABC0" w14:textId="77777777" w:rsidR="0054579F" w:rsidRPr="0054579F" w:rsidRDefault="0054579F" w:rsidP="0054579F">
      <w:hyperlink r:id="rId16" w:tooltip="Hry s matematikou" w:history="1">
        <w:r w:rsidRPr="0054579F">
          <w:rPr>
            <w:rStyle w:val="Hypertextovodkaz"/>
          </w:rPr>
          <w:t>Hry s matematikou</w:t>
        </w:r>
      </w:hyperlink>
    </w:p>
    <w:p w14:paraId="5F8DB5AC" w14:textId="77777777" w:rsidR="0054579F" w:rsidRPr="0054579F" w:rsidRDefault="0054579F" w:rsidP="0054579F">
      <w:r w:rsidRPr="0054579F">
        <w:t>Leo a kruhy</w:t>
      </w:r>
    </w:p>
    <w:p w14:paraId="5A7F67EA" w14:textId="77777777" w:rsidR="0054579F" w:rsidRPr="0054579F" w:rsidRDefault="0054579F" w:rsidP="0054579F">
      <w:r w:rsidRPr="0054579F">
        <w:t>Leo a čtverce</w:t>
      </w:r>
    </w:p>
    <w:p w14:paraId="64C27371" w14:textId="77777777" w:rsidR="0054579F" w:rsidRPr="0054579F" w:rsidRDefault="0054579F" w:rsidP="0054579F">
      <w:r w:rsidRPr="0054579F">
        <w:t>Kočka v zemi čísel</w:t>
      </w:r>
    </w:p>
    <w:p w14:paraId="12D3A46C" w14:textId="77777777" w:rsidR="0054579F" w:rsidRPr="0054579F" w:rsidRDefault="0054579F" w:rsidP="0054579F">
      <w:r w:rsidRPr="0054579F">
        <w:t>Odhalení zločinu</w:t>
      </w:r>
    </w:p>
    <w:p w14:paraId="39F6DE5E" w14:textId="77777777" w:rsidR="0014304E" w:rsidRPr="0054579F" w:rsidRDefault="0014304E" w:rsidP="0054579F"/>
    <w:sectPr w:rsidR="0014304E" w:rsidRPr="0054579F" w:rsidSect="00341797">
      <w:headerReference w:type="default" r:id="rId17"/>
      <w:footerReference w:type="default" r:id="rId18"/>
      <w:pgSz w:w="11906" w:h="16838"/>
      <w:pgMar w:top="187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04DC3" w14:textId="77777777" w:rsidR="00013C24" w:rsidRDefault="00013C24" w:rsidP="00301EA4">
      <w:r>
        <w:separator/>
      </w:r>
    </w:p>
  </w:endnote>
  <w:endnote w:type="continuationSeparator" w:id="0">
    <w:p w14:paraId="094BF78B" w14:textId="77777777" w:rsidR="00013C24" w:rsidRDefault="00013C24" w:rsidP="00301EA4">
      <w:r>
        <w:continuationSeparator/>
      </w:r>
    </w:p>
  </w:endnote>
  <w:endnote w:type="continuationNotice" w:id="1">
    <w:p w14:paraId="1D3BC72E" w14:textId="77777777" w:rsidR="00013C24" w:rsidRDefault="00013C2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Zilla Slab">
    <w:panose1 w:val="00000000000000000000"/>
    <w:charset w:val="00"/>
    <w:family w:val="auto"/>
    <w:pitch w:val="variable"/>
    <w:sig w:usb0="A00000FF" w:usb1="5001E47B" w:usb2="00000000" w:usb3="00000000" w:csb0="0000009B" w:csb1="00000000"/>
  </w:font>
  <w:font w:name="Fira Sans Extra Condensed">
    <w:panose1 w:val="020B0503050000020004"/>
    <w:charset w:val="00"/>
    <w:family w:val="swiss"/>
    <w:pitch w:val="variable"/>
    <w:sig w:usb0="600002FF" w:usb1="00000001" w:usb2="00000000" w:usb3="00000000" w:csb0="0000019F" w:csb1="00000000"/>
  </w:font>
  <w:font w:name="Times New Roman (Nadpisy CS)">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5F9D1" w14:textId="5D9E9B6C" w:rsidR="00843E52" w:rsidRPr="00843E52" w:rsidRDefault="00843E52" w:rsidP="00843E52">
    <w:pPr>
      <w:pStyle w:val="Zpat"/>
    </w:pPr>
    <w:r w:rsidRPr="00843E52">
      <w:t>info@pppuo.cz</w:t>
    </w:r>
    <w:r w:rsidRPr="00843E52">
      <w:tab/>
      <w:t>www.pppuo.cz</w:t>
    </w:r>
    <w:r w:rsidRPr="00843E52">
      <w:tab/>
      <w:t>+420 465 521 296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EF1C1" w14:textId="77777777" w:rsidR="00013C24" w:rsidRDefault="00013C24" w:rsidP="00301EA4">
      <w:r>
        <w:separator/>
      </w:r>
    </w:p>
  </w:footnote>
  <w:footnote w:type="continuationSeparator" w:id="0">
    <w:p w14:paraId="5453D55E" w14:textId="77777777" w:rsidR="00013C24" w:rsidRDefault="00013C24" w:rsidP="00301EA4">
      <w:r>
        <w:continuationSeparator/>
      </w:r>
    </w:p>
  </w:footnote>
  <w:footnote w:type="continuationNotice" w:id="1">
    <w:p w14:paraId="78D0A859" w14:textId="77777777" w:rsidR="00013C24" w:rsidRDefault="00013C2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CFED9" w14:textId="4C23FC0D" w:rsidR="00301EA4" w:rsidRPr="00843E52" w:rsidRDefault="000268AF" w:rsidP="00843E52">
    <w:pPr>
      <w:pStyle w:val="Zhlav"/>
    </w:pPr>
    <w:r w:rsidRPr="00843E52">
      <w:rPr>
        <w:noProof/>
      </w:rPr>
      <w:drawing>
        <wp:anchor distT="0" distB="0" distL="114300" distR="114300" simplePos="0" relativeHeight="251658240" behindDoc="1" locked="0" layoutInCell="1" allowOverlap="1" wp14:anchorId="626B6CDB" wp14:editId="39F19C51">
          <wp:simplePos x="0" y="0"/>
          <wp:positionH relativeFrom="column">
            <wp:posOffset>13335</wp:posOffset>
          </wp:positionH>
          <wp:positionV relativeFrom="margin">
            <wp:posOffset>-835025</wp:posOffset>
          </wp:positionV>
          <wp:extent cx="1774800" cy="633600"/>
          <wp:effectExtent l="0" t="0" r="0" b="0"/>
          <wp:wrapTight wrapText="bothSides">
            <wp:wrapPolygon edited="0">
              <wp:start x="696" y="3250"/>
              <wp:lineTo x="0" y="9749"/>
              <wp:lineTo x="0" y="12349"/>
              <wp:lineTo x="232" y="17549"/>
              <wp:lineTo x="11132" y="17549"/>
              <wp:lineTo x="20178" y="15599"/>
              <wp:lineTo x="20641" y="6499"/>
              <wp:lineTo x="19482" y="5200"/>
              <wp:lineTo x="10669" y="3250"/>
              <wp:lineTo x="696" y="325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rotWithShape="1">
                  <a:blip r:embed="rId1">
                    <a:extLst>
                      <a:ext uri="{28A0092B-C50C-407E-A947-70E740481C1C}">
                        <a14:useLocalDpi xmlns:a14="http://schemas.microsoft.com/office/drawing/2010/main" val="0"/>
                      </a:ext>
                    </a:extLst>
                  </a:blip>
                  <a:srcRect l="6940"/>
                  <a:stretch/>
                </pic:blipFill>
                <pic:spPr bwMode="auto">
                  <a:xfrm>
                    <a:off x="0" y="0"/>
                    <a:ext cx="1774800" cy="63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1EA4" w:rsidRPr="00843E52">
      <w:tab/>
    </w:r>
    <w:r w:rsidR="00301EA4" w:rsidRPr="00843E52">
      <w:tab/>
    </w:r>
    <w:r w:rsidR="00E37929">
      <w:t>IČ</w:t>
    </w:r>
    <w:r w:rsidR="008E2583">
      <w:t>O</w:t>
    </w:r>
    <w:r w:rsidR="00E37929">
      <w:t xml:space="preserve">: </w:t>
    </w:r>
    <w:r w:rsidR="009545AB" w:rsidRPr="009545AB">
      <w:t>70847142</w:t>
    </w:r>
  </w:p>
  <w:p w14:paraId="1D2EE51D" w14:textId="611969CC" w:rsidR="00301EA4" w:rsidRDefault="00301EA4" w:rsidP="00843E52">
    <w:pPr>
      <w:pStyle w:val="Zhlav"/>
    </w:pPr>
    <w:r w:rsidRPr="00843E52">
      <w:tab/>
    </w:r>
    <w:r w:rsidRPr="00843E52">
      <w:tab/>
    </w:r>
    <w:r w:rsidR="00E37929" w:rsidRPr="00843E52">
      <w:t>Králov</w:t>
    </w:r>
    <w:r w:rsidR="00CA556F">
      <w:t>é</w:t>
    </w:r>
    <w:r w:rsidR="00E37929" w:rsidRPr="00843E52">
      <w:t>hradecká 513,</w:t>
    </w:r>
  </w:p>
  <w:p w14:paraId="69A95212" w14:textId="06671ADE" w:rsidR="00E37929" w:rsidRPr="00843E52" w:rsidRDefault="00E37929" w:rsidP="00843E52">
    <w:pPr>
      <w:pStyle w:val="Zhlav"/>
    </w:pPr>
    <w:r>
      <w:tab/>
    </w:r>
    <w:r>
      <w:tab/>
    </w:r>
    <w:r w:rsidRPr="00843E52">
      <w:t>562 01 Ústí nad Orlicí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16EE5"/>
    <w:multiLevelType w:val="hybridMultilevel"/>
    <w:tmpl w:val="276E0B76"/>
    <w:lvl w:ilvl="0" w:tplc="1EF4CB06">
      <w:start w:val="1"/>
      <w:numFmt w:val="bullet"/>
      <w:lvlText w:val=""/>
      <w:lvlJc w:val="righ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F6805BD"/>
    <w:multiLevelType w:val="hybridMultilevel"/>
    <w:tmpl w:val="B07E7B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17898145">
    <w:abstractNumId w:val="1"/>
  </w:num>
  <w:num w:numId="2" w16cid:durableId="396823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EA4"/>
    <w:rsid w:val="00013C24"/>
    <w:rsid w:val="000268AF"/>
    <w:rsid w:val="00060FF7"/>
    <w:rsid w:val="00093B95"/>
    <w:rsid w:val="0012634E"/>
    <w:rsid w:val="00134254"/>
    <w:rsid w:val="0014304E"/>
    <w:rsid w:val="001C2FE2"/>
    <w:rsid w:val="001C5754"/>
    <w:rsid w:val="001D4601"/>
    <w:rsid w:val="001E5B34"/>
    <w:rsid w:val="002069A6"/>
    <w:rsid w:val="00217057"/>
    <w:rsid w:val="002B5F5F"/>
    <w:rsid w:val="00301EA4"/>
    <w:rsid w:val="00307C07"/>
    <w:rsid w:val="0032572D"/>
    <w:rsid w:val="00332180"/>
    <w:rsid w:val="00341797"/>
    <w:rsid w:val="00345546"/>
    <w:rsid w:val="003661E9"/>
    <w:rsid w:val="003A28D8"/>
    <w:rsid w:val="003B0329"/>
    <w:rsid w:val="003C3960"/>
    <w:rsid w:val="003E1D69"/>
    <w:rsid w:val="00410EE8"/>
    <w:rsid w:val="00430CA2"/>
    <w:rsid w:val="004557B1"/>
    <w:rsid w:val="00471D49"/>
    <w:rsid w:val="004C3C30"/>
    <w:rsid w:val="004F1018"/>
    <w:rsid w:val="00524CA9"/>
    <w:rsid w:val="0054579F"/>
    <w:rsid w:val="0055737A"/>
    <w:rsid w:val="005824C8"/>
    <w:rsid w:val="005C1B5E"/>
    <w:rsid w:val="006463D1"/>
    <w:rsid w:val="00650FA7"/>
    <w:rsid w:val="00685CD2"/>
    <w:rsid w:val="006D0325"/>
    <w:rsid w:val="00756158"/>
    <w:rsid w:val="007672D7"/>
    <w:rsid w:val="007A3E7D"/>
    <w:rsid w:val="00807D6E"/>
    <w:rsid w:val="0082364F"/>
    <w:rsid w:val="00843E52"/>
    <w:rsid w:val="00863D4E"/>
    <w:rsid w:val="00895EED"/>
    <w:rsid w:val="008E2583"/>
    <w:rsid w:val="008E3FC3"/>
    <w:rsid w:val="008E4D32"/>
    <w:rsid w:val="009545AB"/>
    <w:rsid w:val="009560AC"/>
    <w:rsid w:val="00963C3C"/>
    <w:rsid w:val="009A473C"/>
    <w:rsid w:val="009B628F"/>
    <w:rsid w:val="009F78C1"/>
    <w:rsid w:val="00A37DD0"/>
    <w:rsid w:val="00A50002"/>
    <w:rsid w:val="00AD00ED"/>
    <w:rsid w:val="00AF4CCE"/>
    <w:rsid w:val="00B05AA1"/>
    <w:rsid w:val="00B224D4"/>
    <w:rsid w:val="00B77BD1"/>
    <w:rsid w:val="00B81466"/>
    <w:rsid w:val="00C43874"/>
    <w:rsid w:val="00C56786"/>
    <w:rsid w:val="00C677E1"/>
    <w:rsid w:val="00C8174C"/>
    <w:rsid w:val="00CA556F"/>
    <w:rsid w:val="00CC1517"/>
    <w:rsid w:val="00DA0AC6"/>
    <w:rsid w:val="00DD0390"/>
    <w:rsid w:val="00E37929"/>
    <w:rsid w:val="00E52DBE"/>
    <w:rsid w:val="00E5682E"/>
    <w:rsid w:val="00ED6BDC"/>
    <w:rsid w:val="00F0758A"/>
    <w:rsid w:val="00F549B8"/>
    <w:rsid w:val="00F56883"/>
    <w:rsid w:val="00F708DC"/>
    <w:rsid w:val="00F921D6"/>
    <w:rsid w:val="00FB0EA5"/>
    <w:rsid w:val="00FB47BE"/>
    <w:rsid w:val="00FE00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6BC3C"/>
  <w15:chartTrackingRefBased/>
  <w15:docId w15:val="{59C54CBC-8DFA-D349-BDEC-BCAB371A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304E"/>
    <w:pPr>
      <w:spacing w:before="80" w:after="80" w:line="360" w:lineRule="auto"/>
      <w:contextualSpacing/>
    </w:pPr>
    <w:rPr>
      <w:rFonts w:ascii="Zilla Slab" w:hAnsi="Zilla Slab"/>
      <w:sz w:val="22"/>
    </w:rPr>
  </w:style>
  <w:style w:type="paragraph" w:styleId="Nadpis1">
    <w:name w:val="heading 1"/>
    <w:basedOn w:val="Normln"/>
    <w:next w:val="Normln"/>
    <w:link w:val="Nadpis1Char"/>
    <w:uiPriority w:val="9"/>
    <w:qFormat/>
    <w:rsid w:val="00685CD2"/>
    <w:pPr>
      <w:keepNext/>
      <w:keepLines/>
      <w:spacing w:before="240" w:after="120"/>
      <w:outlineLvl w:val="0"/>
    </w:pPr>
    <w:rPr>
      <w:rFonts w:ascii="Fira Sans Extra Condensed" w:eastAsiaTheme="majorEastAsia" w:hAnsi="Fira Sans Extra Condensed" w:cs="Times New Roman (Nadpisy CS)"/>
      <w:b/>
      <w:color w:val="000000" w:themeColor="text1"/>
      <w:sz w:val="32"/>
      <w:szCs w:val="32"/>
    </w:rPr>
  </w:style>
  <w:style w:type="paragraph" w:styleId="Nadpis2">
    <w:name w:val="heading 2"/>
    <w:basedOn w:val="Normln"/>
    <w:next w:val="Normln"/>
    <w:link w:val="Nadpis2Char"/>
    <w:uiPriority w:val="9"/>
    <w:unhideWhenUsed/>
    <w:qFormat/>
    <w:rsid w:val="00685CD2"/>
    <w:pPr>
      <w:keepNext/>
      <w:keepLines/>
      <w:spacing w:before="200" w:after="100"/>
      <w:outlineLvl w:val="1"/>
    </w:pPr>
    <w:rPr>
      <w:rFonts w:ascii="Fira Sans Extra Condensed" w:eastAsiaTheme="majorEastAsia" w:hAnsi="Fira Sans Extra Condensed" w:cstheme="majorBidi"/>
      <w:b/>
      <w:color w:val="000000" w:themeColor="text1"/>
      <w:sz w:val="28"/>
      <w:szCs w:val="26"/>
    </w:rPr>
  </w:style>
  <w:style w:type="paragraph" w:styleId="Nadpis3">
    <w:name w:val="heading 3"/>
    <w:basedOn w:val="Normln"/>
    <w:next w:val="Normln"/>
    <w:link w:val="Nadpis3Char"/>
    <w:uiPriority w:val="9"/>
    <w:unhideWhenUsed/>
    <w:qFormat/>
    <w:rsid w:val="00B81466"/>
    <w:pPr>
      <w:keepNext/>
      <w:keepLines/>
      <w:spacing w:before="160"/>
      <w:outlineLvl w:val="2"/>
    </w:pPr>
    <w:rPr>
      <w:rFonts w:ascii="Fira Sans Extra Condensed" w:eastAsiaTheme="majorEastAsia" w:hAnsi="Fira Sans Extra Condensed" w:cstheme="majorBidi"/>
      <w:b/>
      <w:color w:val="000000" w:themeColor="text1"/>
      <w:sz w:val="24"/>
    </w:rPr>
  </w:style>
  <w:style w:type="paragraph" w:styleId="Nadpis4">
    <w:name w:val="heading 4"/>
    <w:basedOn w:val="Normln"/>
    <w:next w:val="Normln"/>
    <w:link w:val="Nadpis4Char"/>
    <w:uiPriority w:val="9"/>
    <w:unhideWhenUsed/>
    <w:qFormat/>
    <w:rsid w:val="00B81466"/>
    <w:pPr>
      <w:keepNext/>
      <w:keepLines/>
      <w:spacing w:before="120" w:after="60"/>
      <w:outlineLvl w:val="3"/>
    </w:pPr>
    <w:rPr>
      <w:rFonts w:ascii="Fira Sans Extra Condensed" w:eastAsiaTheme="majorEastAsia" w:hAnsi="Fira Sans Extra Condensed" w:cstheme="majorBidi"/>
      <w:b/>
      <w:i/>
      <w:iCs/>
      <w:color w:val="000000" w:themeColor="text1"/>
    </w:rPr>
  </w:style>
  <w:style w:type="paragraph" w:styleId="Nadpis5">
    <w:name w:val="heading 5"/>
    <w:basedOn w:val="Normln"/>
    <w:next w:val="Normln"/>
    <w:link w:val="Nadpis5Char"/>
    <w:uiPriority w:val="9"/>
    <w:semiHidden/>
    <w:unhideWhenUsed/>
    <w:qFormat/>
    <w:rsid w:val="00F921D6"/>
    <w:pPr>
      <w:keepNext/>
      <w:keepLines/>
      <w:spacing w:before="40" w:after="0"/>
      <w:outlineLvl w:val="4"/>
    </w:pPr>
    <w:rPr>
      <w:rFonts w:ascii="Fira Sans Extra Condensed" w:eastAsiaTheme="majorEastAsia" w:hAnsi="Fira Sans Extra Condensed" w:cstheme="majorBidi"/>
      <w:i/>
      <w:color w:val="000000" w:themeColor="text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8174C"/>
    <w:pPr>
      <w:tabs>
        <w:tab w:val="center" w:pos="4536"/>
        <w:tab w:val="right" w:pos="9072"/>
      </w:tabs>
      <w:spacing w:before="0" w:after="0" w:line="220" w:lineRule="exact"/>
    </w:pPr>
    <w:rPr>
      <w:rFonts w:ascii="Fira Sans Extra Condensed" w:hAnsi="Fira Sans Extra Condensed"/>
      <w:sz w:val="16"/>
      <w:szCs w:val="21"/>
    </w:rPr>
  </w:style>
  <w:style w:type="character" w:customStyle="1" w:styleId="ZhlavChar">
    <w:name w:val="Záhlaví Char"/>
    <w:basedOn w:val="Standardnpsmoodstavce"/>
    <w:link w:val="Zhlav"/>
    <w:uiPriority w:val="99"/>
    <w:rsid w:val="00C8174C"/>
    <w:rPr>
      <w:rFonts w:ascii="Fira Sans Extra Condensed" w:hAnsi="Fira Sans Extra Condensed"/>
      <w:sz w:val="16"/>
      <w:szCs w:val="21"/>
    </w:rPr>
  </w:style>
  <w:style w:type="paragraph" w:styleId="Zpat">
    <w:name w:val="footer"/>
    <w:basedOn w:val="Normln"/>
    <w:link w:val="ZpatChar"/>
    <w:uiPriority w:val="99"/>
    <w:unhideWhenUsed/>
    <w:rsid w:val="00B77BD1"/>
    <w:pPr>
      <w:tabs>
        <w:tab w:val="center" w:pos="4536"/>
        <w:tab w:val="right" w:pos="9072"/>
      </w:tabs>
      <w:spacing w:before="0" w:after="0" w:line="220" w:lineRule="exact"/>
    </w:pPr>
    <w:rPr>
      <w:rFonts w:ascii="Fira Sans Extra Condensed" w:hAnsi="Fira Sans Extra Condensed"/>
      <w:sz w:val="20"/>
      <w:szCs w:val="21"/>
    </w:rPr>
  </w:style>
  <w:style w:type="character" w:customStyle="1" w:styleId="ZpatChar">
    <w:name w:val="Zápatí Char"/>
    <w:basedOn w:val="Standardnpsmoodstavce"/>
    <w:link w:val="Zpat"/>
    <w:uiPriority w:val="99"/>
    <w:rsid w:val="00B77BD1"/>
    <w:rPr>
      <w:rFonts w:ascii="Fira Sans Extra Condensed" w:hAnsi="Fira Sans Extra Condensed"/>
      <w:sz w:val="20"/>
      <w:szCs w:val="21"/>
    </w:rPr>
  </w:style>
  <w:style w:type="character" w:styleId="Hypertextovodkaz">
    <w:name w:val="Hyperlink"/>
    <w:basedOn w:val="Standardnpsmoodstavce"/>
    <w:uiPriority w:val="99"/>
    <w:unhideWhenUsed/>
    <w:rsid w:val="00F549B8"/>
    <w:rPr>
      <w:color w:val="265AA6"/>
      <w:u w:val="single"/>
    </w:rPr>
  </w:style>
  <w:style w:type="character" w:styleId="Nevyeenzmnka">
    <w:name w:val="Unresolved Mention"/>
    <w:basedOn w:val="Standardnpsmoodstavce"/>
    <w:uiPriority w:val="99"/>
    <w:semiHidden/>
    <w:unhideWhenUsed/>
    <w:rsid w:val="00843E52"/>
    <w:rPr>
      <w:color w:val="605E5C"/>
      <w:shd w:val="clear" w:color="auto" w:fill="E1DFDD"/>
    </w:rPr>
  </w:style>
  <w:style w:type="paragraph" w:styleId="Nzev">
    <w:name w:val="Title"/>
    <w:basedOn w:val="Normln"/>
    <w:next w:val="Normln"/>
    <w:link w:val="NzevChar"/>
    <w:uiPriority w:val="10"/>
    <w:qFormat/>
    <w:rsid w:val="00DD0390"/>
    <w:pPr>
      <w:spacing w:after="0" w:line="240" w:lineRule="auto"/>
      <w:jc w:val="center"/>
    </w:pPr>
    <w:rPr>
      <w:rFonts w:ascii="Fira Sans Extra Condensed" w:eastAsiaTheme="majorEastAsia" w:hAnsi="Fira Sans Extra Condensed" w:cs="Times New Roman (Nadpisy CS)"/>
      <w:b/>
      <w:caps/>
      <w:spacing w:val="10"/>
      <w:kern w:val="28"/>
      <w:sz w:val="56"/>
      <w:szCs w:val="56"/>
    </w:rPr>
  </w:style>
  <w:style w:type="character" w:customStyle="1" w:styleId="NzevChar">
    <w:name w:val="Název Char"/>
    <w:basedOn w:val="Standardnpsmoodstavce"/>
    <w:link w:val="Nzev"/>
    <w:uiPriority w:val="10"/>
    <w:rsid w:val="00DD0390"/>
    <w:rPr>
      <w:rFonts w:ascii="Fira Sans Extra Condensed" w:eastAsiaTheme="majorEastAsia" w:hAnsi="Fira Sans Extra Condensed" w:cs="Times New Roman (Nadpisy CS)"/>
      <w:b/>
      <w:caps/>
      <w:spacing w:val="10"/>
      <w:kern w:val="28"/>
      <w:sz w:val="56"/>
      <w:szCs w:val="56"/>
    </w:rPr>
  </w:style>
  <w:style w:type="character" w:customStyle="1" w:styleId="Nadpis1Char">
    <w:name w:val="Nadpis 1 Char"/>
    <w:basedOn w:val="Standardnpsmoodstavce"/>
    <w:link w:val="Nadpis1"/>
    <w:uiPriority w:val="9"/>
    <w:rsid w:val="00685CD2"/>
    <w:rPr>
      <w:rFonts w:ascii="Fira Sans Extra Condensed" w:eastAsiaTheme="majorEastAsia" w:hAnsi="Fira Sans Extra Condensed" w:cs="Times New Roman (Nadpisy CS)"/>
      <w:b/>
      <w:color w:val="000000" w:themeColor="text1"/>
      <w:sz w:val="32"/>
      <w:szCs w:val="32"/>
    </w:rPr>
  </w:style>
  <w:style w:type="character" w:customStyle="1" w:styleId="Nadpis2Char">
    <w:name w:val="Nadpis 2 Char"/>
    <w:basedOn w:val="Standardnpsmoodstavce"/>
    <w:link w:val="Nadpis2"/>
    <w:uiPriority w:val="9"/>
    <w:rsid w:val="00685CD2"/>
    <w:rPr>
      <w:rFonts w:ascii="Fira Sans Extra Condensed" w:eastAsiaTheme="majorEastAsia" w:hAnsi="Fira Sans Extra Condensed" w:cstheme="majorBidi"/>
      <w:b/>
      <w:color w:val="000000" w:themeColor="text1"/>
      <w:sz w:val="28"/>
      <w:szCs w:val="26"/>
    </w:rPr>
  </w:style>
  <w:style w:type="character" w:customStyle="1" w:styleId="Nadpis3Char">
    <w:name w:val="Nadpis 3 Char"/>
    <w:basedOn w:val="Standardnpsmoodstavce"/>
    <w:link w:val="Nadpis3"/>
    <w:uiPriority w:val="9"/>
    <w:rsid w:val="00B81466"/>
    <w:rPr>
      <w:rFonts w:ascii="Fira Sans Extra Condensed" w:eastAsiaTheme="majorEastAsia" w:hAnsi="Fira Sans Extra Condensed" w:cstheme="majorBidi"/>
      <w:b/>
      <w:color w:val="000000" w:themeColor="text1"/>
    </w:rPr>
  </w:style>
  <w:style w:type="character" w:customStyle="1" w:styleId="Nadpis4Char">
    <w:name w:val="Nadpis 4 Char"/>
    <w:basedOn w:val="Standardnpsmoodstavce"/>
    <w:link w:val="Nadpis4"/>
    <w:uiPriority w:val="9"/>
    <w:rsid w:val="00B81466"/>
    <w:rPr>
      <w:rFonts w:ascii="Fira Sans Extra Condensed" w:eastAsiaTheme="majorEastAsia" w:hAnsi="Fira Sans Extra Condensed" w:cstheme="majorBidi"/>
      <w:b/>
      <w:i/>
      <w:iCs/>
      <w:color w:val="000000" w:themeColor="text1"/>
      <w:sz w:val="22"/>
    </w:rPr>
  </w:style>
  <w:style w:type="paragraph" w:styleId="Podnadpis">
    <w:name w:val="Subtitle"/>
    <w:basedOn w:val="Normln"/>
    <w:next w:val="Normln"/>
    <w:link w:val="PodnadpisChar"/>
    <w:uiPriority w:val="11"/>
    <w:qFormat/>
    <w:rsid w:val="00B224D4"/>
    <w:pPr>
      <w:numPr>
        <w:ilvl w:val="1"/>
      </w:numPr>
      <w:spacing w:after="160"/>
      <w:jc w:val="center"/>
    </w:pPr>
    <w:rPr>
      <w:rFonts w:ascii="Fira Sans Extra Condensed" w:eastAsiaTheme="minorEastAsia" w:hAnsi="Fira Sans Extra Condensed"/>
      <w:color w:val="5A5A5A" w:themeColor="text1" w:themeTint="A5"/>
      <w:spacing w:val="15"/>
      <w:szCs w:val="22"/>
    </w:rPr>
  </w:style>
  <w:style w:type="character" w:customStyle="1" w:styleId="PodnadpisChar">
    <w:name w:val="Podnadpis Char"/>
    <w:basedOn w:val="Standardnpsmoodstavce"/>
    <w:link w:val="Podnadpis"/>
    <w:uiPriority w:val="11"/>
    <w:rsid w:val="00B224D4"/>
    <w:rPr>
      <w:rFonts w:ascii="Fira Sans Extra Condensed" w:eastAsiaTheme="minorEastAsia" w:hAnsi="Fira Sans Extra Condensed"/>
      <w:color w:val="5A5A5A" w:themeColor="text1" w:themeTint="A5"/>
      <w:spacing w:val="15"/>
      <w:sz w:val="22"/>
      <w:szCs w:val="22"/>
    </w:rPr>
  </w:style>
  <w:style w:type="paragraph" w:styleId="Vrazncitt">
    <w:name w:val="Intense Quote"/>
    <w:basedOn w:val="Normln"/>
    <w:next w:val="Normln"/>
    <w:link w:val="VrazncittChar"/>
    <w:uiPriority w:val="30"/>
    <w:qFormat/>
    <w:rsid w:val="00A50002"/>
    <w:pPr>
      <w:pBdr>
        <w:top w:val="single" w:sz="4" w:space="10" w:color="595959" w:themeColor="text1" w:themeTint="A6"/>
        <w:bottom w:val="single" w:sz="4" w:space="10" w:color="595959" w:themeColor="text1" w:themeTint="A6"/>
      </w:pBdr>
      <w:spacing w:before="360" w:after="360"/>
      <w:ind w:left="864" w:right="864"/>
      <w:jc w:val="center"/>
    </w:pPr>
    <w:rPr>
      <w:i/>
      <w:iCs/>
      <w:color w:val="595959" w:themeColor="text1" w:themeTint="A6"/>
    </w:rPr>
  </w:style>
  <w:style w:type="character" w:customStyle="1" w:styleId="VrazncittChar">
    <w:name w:val="Výrazný citát Char"/>
    <w:basedOn w:val="Standardnpsmoodstavce"/>
    <w:link w:val="Vrazncitt"/>
    <w:uiPriority w:val="30"/>
    <w:rsid w:val="00A50002"/>
    <w:rPr>
      <w:rFonts w:ascii="Zilla Slab" w:hAnsi="Zilla Slab"/>
      <w:i/>
      <w:iCs/>
      <w:color w:val="595959" w:themeColor="text1" w:themeTint="A6"/>
      <w:sz w:val="22"/>
    </w:rPr>
  </w:style>
  <w:style w:type="character" w:customStyle="1" w:styleId="Nadpis5Char">
    <w:name w:val="Nadpis 5 Char"/>
    <w:basedOn w:val="Standardnpsmoodstavce"/>
    <w:link w:val="Nadpis5"/>
    <w:uiPriority w:val="9"/>
    <w:semiHidden/>
    <w:rsid w:val="00F921D6"/>
    <w:rPr>
      <w:rFonts w:ascii="Fira Sans Extra Condensed" w:eastAsiaTheme="majorEastAsia" w:hAnsi="Fira Sans Extra Condensed" w:cstheme="majorBidi"/>
      <w:i/>
      <w:color w:val="000000" w:themeColor="text1"/>
      <w:sz w:val="22"/>
    </w:rPr>
  </w:style>
  <w:style w:type="paragraph" w:customStyle="1" w:styleId="Normlnsodsazenm">
    <w:name w:val="Normální s odsazením"/>
    <w:basedOn w:val="Normln"/>
    <w:qFormat/>
    <w:rsid w:val="00650FA7"/>
    <w:pPr>
      <w:ind w:firstLine="709"/>
    </w:pPr>
  </w:style>
  <w:style w:type="character" w:styleId="Zdraznnintenzivn">
    <w:name w:val="Intense Emphasis"/>
    <w:basedOn w:val="Standardnpsmoodstavce"/>
    <w:uiPriority w:val="21"/>
    <w:qFormat/>
    <w:rsid w:val="00F549B8"/>
    <w:rPr>
      <w:i/>
      <w:iCs/>
      <w:color w:val="265AA6"/>
    </w:rPr>
  </w:style>
  <w:style w:type="character" w:styleId="Odkazintenzivn">
    <w:name w:val="Intense Reference"/>
    <w:basedOn w:val="Standardnpsmoodstavce"/>
    <w:uiPriority w:val="32"/>
    <w:qFormat/>
    <w:rsid w:val="00F549B8"/>
    <w:rPr>
      <w:b/>
      <w:bCs/>
      <w:smallCaps/>
      <w:color w:val="265AA6"/>
      <w:spacing w:val="5"/>
    </w:rPr>
  </w:style>
  <w:style w:type="character" w:styleId="Zdraznnjemn">
    <w:name w:val="Subtle Emphasis"/>
    <w:basedOn w:val="Standardnpsmoodstavce"/>
    <w:uiPriority w:val="19"/>
    <w:qFormat/>
    <w:rsid w:val="00F549B8"/>
    <w:rPr>
      <w:i/>
      <w:iCs/>
      <w:color w:val="6CD645"/>
    </w:rPr>
  </w:style>
  <w:style w:type="paragraph" w:styleId="Odstavecseseznamem">
    <w:name w:val="List Paragraph"/>
    <w:basedOn w:val="Normln"/>
    <w:uiPriority w:val="34"/>
    <w:qFormat/>
    <w:rsid w:val="008E4D32"/>
    <w:pPr>
      <w:spacing w:before="0" w:after="0" w:line="240" w:lineRule="auto"/>
      <w:ind w:left="708"/>
      <w:contextualSpacing w:val="0"/>
    </w:pPr>
    <w:rPr>
      <w:rFonts w:ascii="Times New Roman" w:eastAsia="Times New Roman" w:hAnsi="Times New Roman" w:cs="Times New Roman"/>
      <w:sz w:val="20"/>
      <w:szCs w:val="20"/>
      <w:lang w:eastAsia="cs-CZ"/>
    </w:rPr>
  </w:style>
  <w:style w:type="paragraph" w:styleId="Normlnweb">
    <w:name w:val="Normal (Web)"/>
    <w:basedOn w:val="Normln"/>
    <w:uiPriority w:val="99"/>
    <w:unhideWhenUsed/>
    <w:rsid w:val="00FB0EA5"/>
    <w:pPr>
      <w:spacing w:before="100" w:beforeAutospacing="1" w:after="100" w:afterAutospacing="1" w:line="240" w:lineRule="auto"/>
      <w:contextualSpacing w:val="0"/>
    </w:pPr>
    <w:rPr>
      <w:rFonts w:ascii="Times New Roman" w:eastAsia="Calibri" w:hAnsi="Times New Roman" w:cs="Times New Roman"/>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942569">
      <w:bodyDiv w:val="1"/>
      <w:marLeft w:val="0"/>
      <w:marRight w:val="0"/>
      <w:marTop w:val="0"/>
      <w:marBottom w:val="0"/>
      <w:divBdr>
        <w:top w:val="none" w:sz="0" w:space="0" w:color="auto"/>
        <w:left w:val="none" w:sz="0" w:space="0" w:color="auto"/>
        <w:bottom w:val="none" w:sz="0" w:space="0" w:color="auto"/>
        <w:right w:val="none" w:sz="0" w:space="0" w:color="auto"/>
      </w:divBdr>
    </w:div>
    <w:div w:id="163290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ti.mensa.cz/" TargetMode="External"/><Relationship Id="rId13" Type="http://schemas.openxmlformats.org/officeDocument/2006/relationships/hyperlink" Target="https://deti.mensa.cz/index.php?pg=tipy--knihy--deti&amp;prid=182"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tm-academy.cz/onlin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egaknihy.cz/naucne/631890-hry-s-matematikou.html?block=related&amp;position=1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iido.cz/obohacujici-materialy/" TargetMode="External"/><Relationship Id="rId5" Type="http://schemas.openxmlformats.org/officeDocument/2006/relationships/webSettings" Target="webSettings.xml"/><Relationship Id="rId15" Type="http://schemas.openxmlformats.org/officeDocument/2006/relationships/hyperlink" Target="https://deti.mensa.cz/index.php?pg=tipy--knihy--deti&amp;prid=184" TargetMode="External"/><Relationship Id="rId10" Type="http://schemas.openxmlformats.org/officeDocument/2006/relationships/hyperlink" Target="https://www.qiido.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ti.mensa.cz/index.php?pg=udalosti" TargetMode="External"/><Relationship Id="rId14" Type="http://schemas.openxmlformats.org/officeDocument/2006/relationships/hyperlink" Target="https://deti.mensa.cz/index.php?pg=tipy--knihy--deti&amp;prid=18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DAA3A-CFBA-8144-962C-74CA8566A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2429</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Tesařík</dc:creator>
  <cp:keywords/>
  <dc:description/>
  <cp:lastModifiedBy>Jana Klementová</cp:lastModifiedBy>
  <cp:revision>2</cp:revision>
  <cp:lastPrinted>2025-02-27T22:01:00Z</cp:lastPrinted>
  <dcterms:created xsi:type="dcterms:W3CDTF">2025-04-01T00:23:00Z</dcterms:created>
  <dcterms:modified xsi:type="dcterms:W3CDTF">2025-04-01T00:23:00Z</dcterms:modified>
</cp:coreProperties>
</file>