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B6" w:rsidRDefault="00796D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32385</wp:posOffset>
                </wp:positionV>
                <wp:extent cx="2009775" cy="26670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66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2B6" w:rsidRPr="00796D1A" w:rsidRDefault="00317B36" w:rsidP="008C42B6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 xml:space="preserve">Pracovní list </w:t>
                            </w:r>
                            <w:r w:rsidR="00D56248">
                              <w:rPr>
                                <w:b/>
                              </w:rPr>
                              <w:t>Zrcadlo – 7. třída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344.65pt;margin-top:2.55pt;width:158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" fillcolor="white [3201]" strokecolor="#70ad47 [3209]" strokeweight="1.5pt">
                <v:textbox>
                  <w:txbxContent>
                    <w:p w:rsidR="008C42B6" w:rsidRPr="00796D1A" w:rsidRDefault="00317B36" w:rsidP="008C42B6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 xml:space="preserve">Pracovní list </w:t>
                      </w:r>
                      <w:r w:rsidR="00D56248">
                        <w:rPr>
                          <w:b/>
                        </w:rPr>
                        <w:t>Zrcadlo – 7. třída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76DAF" w:rsidRDefault="00776DAF" w:rsidP="00776DAF">
      <w:pPr>
        <w:tabs>
          <w:tab w:val="left" w:pos="2430"/>
        </w:tabs>
        <w:jc w:val="both"/>
        <w:rPr>
          <w:rFonts w:ascii="Arial" w:hAnsi="Arial" w:cs="Arial"/>
          <w:sz w:val="28"/>
          <w:szCs w:val="28"/>
        </w:rPr>
      </w:pPr>
    </w:p>
    <w:p w:rsidR="00D56248" w:rsidRPr="000E6A04" w:rsidRDefault="00D56248" w:rsidP="00D5624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0E6A04">
        <w:rPr>
          <w:b/>
          <w:sz w:val="28"/>
          <w:szCs w:val="28"/>
        </w:rPr>
        <w:t xml:space="preserve">Co tě napadá, když se řekne slovo porucha? </w:t>
      </w:r>
    </w:p>
    <w:p w:rsidR="00D56248" w:rsidRPr="000E6A04" w:rsidRDefault="00D56248" w:rsidP="00D56248">
      <w:pPr>
        <w:ind w:left="360"/>
        <w:rPr>
          <w:i/>
          <w:sz w:val="28"/>
          <w:szCs w:val="28"/>
        </w:rPr>
      </w:pPr>
      <w:r w:rsidRPr="000E6A04">
        <w:rPr>
          <w:i/>
          <w:sz w:val="28"/>
          <w:szCs w:val="28"/>
        </w:rPr>
        <w:t>Napiš:</w:t>
      </w:r>
    </w:p>
    <w:p w:rsidR="00D56248" w:rsidRPr="000E6A04" w:rsidRDefault="00D56248" w:rsidP="00D56248">
      <w:pPr>
        <w:rPr>
          <w:sz w:val="28"/>
          <w:szCs w:val="28"/>
        </w:rPr>
      </w:pPr>
    </w:p>
    <w:p w:rsidR="00D56248" w:rsidRPr="000E6A04" w:rsidRDefault="00D56248" w:rsidP="00D5624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0E6A04">
        <w:rPr>
          <w:b/>
          <w:sz w:val="28"/>
          <w:szCs w:val="28"/>
        </w:rPr>
        <w:t xml:space="preserve">Už jsi určitě slyšel/a slova „porucha příjmu potravy“. Co si pod nimi představuješ? </w:t>
      </w:r>
    </w:p>
    <w:p w:rsidR="00D56248" w:rsidRPr="000E6A04" w:rsidRDefault="00D56248" w:rsidP="00D56248">
      <w:pPr>
        <w:ind w:left="360"/>
        <w:rPr>
          <w:i/>
          <w:sz w:val="28"/>
          <w:szCs w:val="28"/>
        </w:rPr>
      </w:pPr>
      <w:r w:rsidRPr="000E6A04">
        <w:rPr>
          <w:i/>
          <w:sz w:val="28"/>
          <w:szCs w:val="28"/>
        </w:rPr>
        <w:t>Popiš svými slovy:</w:t>
      </w:r>
    </w:p>
    <w:p w:rsidR="00D56248" w:rsidRPr="000E6A04" w:rsidRDefault="00D56248" w:rsidP="00D56248">
      <w:pPr>
        <w:rPr>
          <w:sz w:val="28"/>
          <w:szCs w:val="28"/>
        </w:rPr>
      </w:pPr>
    </w:p>
    <w:p w:rsidR="00D56248" w:rsidRPr="000E6A04" w:rsidRDefault="00D56248" w:rsidP="00D56248">
      <w:pPr>
        <w:rPr>
          <w:sz w:val="28"/>
          <w:szCs w:val="28"/>
        </w:rPr>
      </w:pPr>
    </w:p>
    <w:p w:rsidR="00D56248" w:rsidRPr="000E6A04" w:rsidRDefault="00D56248" w:rsidP="00D56248">
      <w:pPr>
        <w:rPr>
          <w:sz w:val="28"/>
          <w:szCs w:val="28"/>
        </w:rPr>
      </w:pPr>
    </w:p>
    <w:p w:rsidR="00D56248" w:rsidRPr="000E6A04" w:rsidRDefault="00D56248" w:rsidP="00D562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POKUD SI SE ZAMYSLEL/A NAD </w:t>
      </w:r>
      <w:r w:rsidRPr="000E6A04">
        <w:rPr>
          <w:b/>
          <w:sz w:val="28"/>
          <w:szCs w:val="28"/>
        </w:rPr>
        <w:t>OTÁZKAMI, ZKUS SE PU</w:t>
      </w:r>
      <w:r>
        <w:rPr>
          <w:b/>
          <w:sz w:val="28"/>
          <w:szCs w:val="28"/>
        </w:rPr>
        <w:t>STIT DO NÁSLEDUJÍCÍCH CVIČENÍ. HODNĚ ŠTĚSTÍ</w:t>
      </w:r>
      <w:r w:rsidRPr="000E6A04">
        <w:rPr>
          <w:b/>
          <w:sz w:val="28"/>
          <w:szCs w:val="28"/>
        </w:rPr>
        <w:t>!</w:t>
      </w:r>
    </w:p>
    <w:p w:rsidR="00D56248" w:rsidRPr="000E6A04" w:rsidRDefault="00D56248" w:rsidP="00D56248">
      <w:pPr>
        <w:rPr>
          <w:sz w:val="28"/>
          <w:szCs w:val="28"/>
        </w:rPr>
      </w:pPr>
    </w:p>
    <w:p w:rsidR="00D56248" w:rsidRPr="000E6A04" w:rsidRDefault="00D56248" w:rsidP="00D56248">
      <w:pPr>
        <w:rPr>
          <w:i/>
          <w:sz w:val="28"/>
          <w:szCs w:val="28"/>
        </w:rPr>
      </w:pPr>
      <w:r w:rsidRPr="000E6A04">
        <w:rPr>
          <w:i/>
          <w:sz w:val="28"/>
          <w:szCs w:val="28"/>
        </w:rPr>
        <w:t>a) Přečti si následující věty a přeškrtni ty, které nejsou pravdivé:</w:t>
      </w:r>
    </w:p>
    <w:p w:rsidR="00D56248" w:rsidRPr="000E6A04" w:rsidRDefault="00D56248" w:rsidP="00D56248">
      <w:pPr>
        <w:rPr>
          <w:sz w:val="28"/>
          <w:szCs w:val="28"/>
        </w:rPr>
      </w:pPr>
      <w:r w:rsidRPr="000E6A04">
        <w:rPr>
          <w:sz w:val="28"/>
          <w:szCs w:val="28"/>
        </w:rPr>
        <w:t xml:space="preserve">1. PORUCHY PŘÍJMU POTRAVY JSOU NEMOCI STŘEV A ŽALUDKU. </w:t>
      </w:r>
    </w:p>
    <w:p w:rsidR="00D56248" w:rsidRPr="000E6A04" w:rsidRDefault="00D56248" w:rsidP="00D56248">
      <w:pPr>
        <w:rPr>
          <w:sz w:val="28"/>
          <w:szCs w:val="28"/>
        </w:rPr>
      </w:pPr>
      <w:r w:rsidRPr="000E6A04">
        <w:rPr>
          <w:sz w:val="28"/>
          <w:szCs w:val="28"/>
        </w:rPr>
        <w:t xml:space="preserve">2. PORUCHY PŘÍJMU POTRAVY PATŘÍ MEZI PSYCHICKÉ NEMOCI. </w:t>
      </w:r>
    </w:p>
    <w:p w:rsidR="00D56248" w:rsidRPr="000E6A04" w:rsidRDefault="00D56248" w:rsidP="00D56248">
      <w:pPr>
        <w:rPr>
          <w:sz w:val="28"/>
          <w:szCs w:val="28"/>
        </w:rPr>
      </w:pPr>
      <w:r w:rsidRPr="000E6A0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PORUCHY PŘÍJMU POTRAVY SE </w:t>
      </w:r>
      <w:r w:rsidRPr="000E6A04">
        <w:rPr>
          <w:sz w:val="28"/>
          <w:szCs w:val="28"/>
        </w:rPr>
        <w:t>NEJČAS</w:t>
      </w:r>
      <w:r>
        <w:rPr>
          <w:sz w:val="28"/>
          <w:szCs w:val="28"/>
        </w:rPr>
        <w:t>TĚJI</w:t>
      </w:r>
      <w:r w:rsidRPr="000E6A04">
        <w:rPr>
          <w:sz w:val="28"/>
          <w:szCs w:val="28"/>
        </w:rPr>
        <w:t xml:space="preserve"> OBJEVUJÍ VE VĚKU 15 - 25 LET. </w:t>
      </w:r>
    </w:p>
    <w:p w:rsidR="00D56248" w:rsidRPr="000E6A04" w:rsidRDefault="00D56248" w:rsidP="00D56248">
      <w:pPr>
        <w:rPr>
          <w:sz w:val="28"/>
          <w:szCs w:val="28"/>
        </w:rPr>
      </w:pPr>
      <w:r w:rsidRPr="000E6A04">
        <w:rPr>
          <w:sz w:val="28"/>
          <w:szCs w:val="28"/>
        </w:rPr>
        <w:t xml:space="preserve">4. PORUCHY PŘÍJMU POTRAVY MAJÍ POUZE DÍVKY A ŽENY. </w:t>
      </w:r>
    </w:p>
    <w:p w:rsidR="00D56248" w:rsidRPr="000E6A04" w:rsidRDefault="00D56248" w:rsidP="00D56248">
      <w:pPr>
        <w:rPr>
          <w:sz w:val="28"/>
          <w:szCs w:val="28"/>
        </w:rPr>
      </w:pPr>
      <w:r w:rsidRPr="000E6A04">
        <w:rPr>
          <w:sz w:val="28"/>
          <w:szCs w:val="28"/>
        </w:rPr>
        <w:t xml:space="preserve">5. LÉČBA PORUCH PŘÍJMU POTRAVY JE CELKEM RYCHLÁ A SNADNÁ. </w:t>
      </w:r>
    </w:p>
    <w:p w:rsidR="00D56248" w:rsidRPr="000E6A04" w:rsidRDefault="00D56248" w:rsidP="00D56248">
      <w:pPr>
        <w:rPr>
          <w:sz w:val="28"/>
          <w:szCs w:val="28"/>
        </w:rPr>
      </w:pPr>
      <w:r w:rsidRPr="000E6A04">
        <w:rPr>
          <w:sz w:val="28"/>
          <w:szCs w:val="28"/>
        </w:rPr>
        <w:t xml:space="preserve">6. KAŽDÝ PÁTÝ NEMOCNÝ ZEMŘE. </w:t>
      </w:r>
    </w:p>
    <w:p w:rsidR="00D56248" w:rsidRPr="000E6A04" w:rsidRDefault="00D56248" w:rsidP="00D56248">
      <w:pPr>
        <w:rPr>
          <w:sz w:val="28"/>
          <w:szCs w:val="28"/>
        </w:rPr>
      </w:pPr>
      <w:r w:rsidRPr="000E6A04">
        <w:rPr>
          <w:sz w:val="28"/>
          <w:szCs w:val="28"/>
        </w:rPr>
        <w:t>7. PORUCHY PŘÍJMU POTRAVY SOUVISÍ S NÍZKÝM SEBEVĚDOMÍM.</w:t>
      </w:r>
    </w:p>
    <w:p w:rsidR="00D56248" w:rsidRDefault="00D56248" w:rsidP="00D56248">
      <w:pPr>
        <w:rPr>
          <w:sz w:val="28"/>
          <w:szCs w:val="28"/>
        </w:rPr>
      </w:pPr>
    </w:p>
    <w:p w:rsidR="00D56248" w:rsidRPr="000E6A04" w:rsidRDefault="00D56248" w:rsidP="00D56248">
      <w:pPr>
        <w:rPr>
          <w:sz w:val="28"/>
          <w:szCs w:val="28"/>
        </w:rPr>
      </w:pPr>
    </w:p>
    <w:p w:rsidR="00D56248" w:rsidRDefault="00D56248" w:rsidP="00D56248">
      <w:pPr>
        <w:rPr>
          <w:sz w:val="28"/>
          <w:szCs w:val="28"/>
        </w:rPr>
      </w:pPr>
    </w:p>
    <w:p w:rsidR="00D56248" w:rsidRDefault="00D56248" w:rsidP="00D56248">
      <w:pPr>
        <w:rPr>
          <w:sz w:val="28"/>
          <w:szCs w:val="28"/>
        </w:rPr>
      </w:pPr>
    </w:p>
    <w:p w:rsidR="00D56248" w:rsidRPr="000E6A04" w:rsidRDefault="00D56248" w:rsidP="00D56248">
      <w:pPr>
        <w:rPr>
          <w:sz w:val="28"/>
          <w:szCs w:val="28"/>
        </w:rPr>
      </w:pPr>
    </w:p>
    <w:p w:rsidR="00D56248" w:rsidRPr="000E6A04" w:rsidRDefault="00D56248" w:rsidP="00D56248">
      <w:pPr>
        <w:rPr>
          <w:i/>
          <w:sz w:val="28"/>
          <w:szCs w:val="28"/>
        </w:rPr>
      </w:pPr>
      <w:r w:rsidRPr="000E6A04">
        <w:rPr>
          <w:i/>
          <w:sz w:val="28"/>
          <w:szCs w:val="28"/>
        </w:rPr>
        <w:t>b) Zapiš každé 5. p</w:t>
      </w:r>
      <w:r>
        <w:rPr>
          <w:i/>
          <w:sz w:val="28"/>
          <w:szCs w:val="28"/>
        </w:rPr>
        <w:t>ísmeno a zjistíš 3 druhy poruch</w:t>
      </w:r>
      <w:r w:rsidRPr="000E6A04">
        <w:rPr>
          <w:i/>
          <w:sz w:val="28"/>
          <w:szCs w:val="28"/>
        </w:rPr>
        <w:t xml:space="preserve"> příjmu potravy.</w:t>
      </w:r>
    </w:p>
    <w:p w:rsidR="00D56248" w:rsidRPr="000E6A04" w:rsidRDefault="00D56248" w:rsidP="00D56248">
      <w:pPr>
        <w:rPr>
          <w:sz w:val="28"/>
          <w:szCs w:val="28"/>
        </w:rPr>
      </w:pPr>
      <w:r w:rsidRPr="000E6A04">
        <w:rPr>
          <w:sz w:val="28"/>
          <w:szCs w:val="28"/>
        </w:rPr>
        <w:t xml:space="preserve">MUIKASLOPNQNEROVFRTRWIOPENBGH </w:t>
      </w:r>
      <w:proofErr w:type="gramStart"/>
      <w:r w:rsidRPr="000E6A04">
        <w:rPr>
          <w:sz w:val="28"/>
          <w:szCs w:val="28"/>
        </w:rPr>
        <w:t>XASDFIVCXYE ................................................................. OPIUBLHNMUAPDFLBNMVÍYSOWMZHGT</w:t>
      </w:r>
      <w:proofErr w:type="gramEnd"/>
      <w:r w:rsidRPr="000E6A04">
        <w:rPr>
          <w:sz w:val="28"/>
          <w:szCs w:val="28"/>
        </w:rPr>
        <w:t xml:space="preserve"> IDFXRE .................................................................. OPIUZNMJKÁVBFGCQWERHASDFVKIJUANMJHTLKJHOQWSAVPOLKIRTFGTOTMNÉIKMNPTGBHŘREDFENMBVJHGTRÍWS XHDREWQÁIKOLNVFREÍ ....................................................................</w:t>
      </w:r>
    </w:p>
    <w:p w:rsidR="00D56248" w:rsidRPr="000E6A04" w:rsidRDefault="00D56248" w:rsidP="00D56248">
      <w:pPr>
        <w:rPr>
          <w:sz w:val="28"/>
          <w:szCs w:val="28"/>
        </w:rPr>
      </w:pPr>
    </w:p>
    <w:p w:rsidR="00D56248" w:rsidRPr="000E6A04" w:rsidRDefault="00D56248" w:rsidP="00D56248">
      <w:pPr>
        <w:jc w:val="both"/>
        <w:rPr>
          <w:i/>
          <w:sz w:val="28"/>
          <w:szCs w:val="28"/>
        </w:rPr>
      </w:pPr>
      <w:r w:rsidRPr="000E6A04">
        <w:rPr>
          <w:i/>
          <w:sz w:val="28"/>
          <w:szCs w:val="28"/>
        </w:rPr>
        <w:t>c) Z</w:t>
      </w:r>
      <w:r>
        <w:rPr>
          <w:i/>
          <w:sz w:val="28"/>
          <w:szCs w:val="28"/>
        </w:rPr>
        <w:t>amysli se a dopiš</w:t>
      </w:r>
      <w:r w:rsidRPr="000E6A04">
        <w:rPr>
          <w:i/>
          <w:sz w:val="28"/>
          <w:szCs w:val="28"/>
        </w:rPr>
        <w:t xml:space="preserve"> to, co mohlo způsobi</w:t>
      </w:r>
      <w:r>
        <w:rPr>
          <w:i/>
          <w:sz w:val="28"/>
          <w:szCs w:val="28"/>
        </w:rPr>
        <w:t xml:space="preserve">t vznik některé z poruch příjmu </w:t>
      </w:r>
      <w:r w:rsidRPr="000E6A04">
        <w:rPr>
          <w:i/>
          <w:sz w:val="28"/>
          <w:szCs w:val="28"/>
        </w:rPr>
        <w:t>potravy:</w:t>
      </w:r>
    </w:p>
    <w:p w:rsidR="00D56248" w:rsidRDefault="00D56248" w:rsidP="00D56248">
      <w:pPr>
        <w:rPr>
          <w:sz w:val="28"/>
          <w:szCs w:val="28"/>
        </w:rPr>
      </w:pPr>
    </w:p>
    <w:p w:rsidR="00D56248" w:rsidRDefault="00D56248" w:rsidP="00D56248">
      <w:pPr>
        <w:rPr>
          <w:sz w:val="28"/>
          <w:szCs w:val="28"/>
        </w:rPr>
      </w:pPr>
    </w:p>
    <w:p w:rsidR="00D56248" w:rsidRDefault="00D56248" w:rsidP="00D56248">
      <w:pPr>
        <w:rPr>
          <w:sz w:val="28"/>
          <w:szCs w:val="28"/>
        </w:rPr>
      </w:pPr>
    </w:p>
    <w:p w:rsidR="00D56248" w:rsidRDefault="00D56248" w:rsidP="00D56248">
      <w:pPr>
        <w:rPr>
          <w:sz w:val="28"/>
          <w:szCs w:val="28"/>
        </w:rPr>
      </w:pPr>
      <w:r>
        <w:rPr>
          <w:sz w:val="28"/>
          <w:szCs w:val="28"/>
        </w:rPr>
        <w:t>d) Jak by bylo možné vzniku poruch příjmu potravy předcházet?</w:t>
      </w:r>
    </w:p>
    <w:p w:rsidR="00D56248" w:rsidRDefault="00D56248" w:rsidP="00D56248">
      <w:pPr>
        <w:rPr>
          <w:sz w:val="28"/>
          <w:szCs w:val="28"/>
        </w:rPr>
      </w:pPr>
    </w:p>
    <w:p w:rsidR="00D56248" w:rsidRDefault="00D56248" w:rsidP="00D56248">
      <w:pPr>
        <w:rPr>
          <w:sz w:val="28"/>
          <w:szCs w:val="28"/>
        </w:rPr>
      </w:pPr>
    </w:p>
    <w:p w:rsidR="00D56248" w:rsidRDefault="00D56248" w:rsidP="00D56248">
      <w:pPr>
        <w:rPr>
          <w:sz w:val="28"/>
          <w:szCs w:val="28"/>
        </w:rPr>
      </w:pPr>
    </w:p>
    <w:p w:rsidR="00D56248" w:rsidRPr="000E6A04" w:rsidRDefault="00D56248" w:rsidP="00D56248">
      <w:pPr>
        <w:rPr>
          <w:sz w:val="28"/>
          <w:szCs w:val="28"/>
        </w:rPr>
      </w:pPr>
    </w:p>
    <w:p w:rsidR="00D56248" w:rsidRPr="000E6A04" w:rsidRDefault="00D56248" w:rsidP="00D56248">
      <w:pPr>
        <w:rPr>
          <w:sz w:val="28"/>
          <w:szCs w:val="28"/>
        </w:rPr>
      </w:pPr>
    </w:p>
    <w:p w:rsidR="00D56248" w:rsidRPr="000E6A04" w:rsidRDefault="00D56248" w:rsidP="00D56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na závěr. Víš</w:t>
      </w:r>
      <w:r w:rsidRPr="000E6A04">
        <w:rPr>
          <w:b/>
          <w:sz w:val="28"/>
          <w:szCs w:val="28"/>
        </w:rPr>
        <w:t>, že existuje zrcadlo, které funguje jenom, když se do</w:t>
      </w:r>
      <w:r>
        <w:rPr>
          <w:b/>
          <w:sz w:val="28"/>
          <w:szCs w:val="28"/>
        </w:rPr>
        <w:t xml:space="preserve"> něj usměješ</w:t>
      </w:r>
      <w:r w:rsidRPr="000E6A04">
        <w:rPr>
          <w:b/>
          <w:sz w:val="28"/>
          <w:szCs w:val="28"/>
        </w:rPr>
        <w:t>?</w:t>
      </w:r>
    </w:p>
    <w:p w:rsidR="00D56248" w:rsidRPr="000E6A04" w:rsidRDefault="00D56248" w:rsidP="00D56248">
      <w:pPr>
        <w:rPr>
          <w:b/>
          <w:sz w:val="28"/>
          <w:szCs w:val="28"/>
        </w:rPr>
      </w:pPr>
    </w:p>
    <w:p w:rsidR="00D56248" w:rsidRPr="000E6A04" w:rsidRDefault="00D56248" w:rsidP="00D56248">
      <w:pPr>
        <w:jc w:val="center"/>
        <w:rPr>
          <w:b/>
          <w:sz w:val="28"/>
          <w:szCs w:val="28"/>
        </w:rPr>
      </w:pPr>
      <w:r w:rsidRPr="000E6A04">
        <w:rPr>
          <w:b/>
          <w:sz w:val="28"/>
          <w:szCs w:val="28"/>
        </w:rPr>
        <w:t xml:space="preserve">Hezký den </w:t>
      </w:r>
      <w:r w:rsidRPr="000E6A04">
        <w:rPr>
          <w:b/>
          <w:sz w:val="28"/>
          <w:szCs w:val="28"/>
        </w:rPr>
        <w:sym w:font="Wingdings" w:char="F04A"/>
      </w:r>
      <w:r w:rsidRPr="000E6A04">
        <w:rPr>
          <w:b/>
          <w:sz w:val="28"/>
          <w:szCs w:val="28"/>
        </w:rPr>
        <w:t xml:space="preserve"> </w:t>
      </w:r>
    </w:p>
    <w:p w:rsidR="008C42B6" w:rsidRPr="00776DAF" w:rsidRDefault="008C42B6" w:rsidP="008C42B6">
      <w:pPr>
        <w:tabs>
          <w:tab w:val="left" w:pos="7275"/>
        </w:tabs>
        <w:rPr>
          <w:rFonts w:cstheme="minorHAnsi"/>
        </w:rPr>
      </w:pPr>
    </w:p>
    <w:sectPr w:rsidR="008C42B6" w:rsidRPr="00776DAF" w:rsidSect="00776DAF">
      <w:headerReference w:type="default" r:id="rId8"/>
      <w:footerReference w:type="default" r:id="rId9"/>
      <w:type w:val="continuous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B6" w:rsidRDefault="008C42B6" w:rsidP="008C42B6">
      <w:pPr>
        <w:spacing w:after="0" w:line="240" w:lineRule="auto"/>
      </w:pPr>
      <w:r>
        <w:separator/>
      </w:r>
    </w:p>
  </w:endnote>
  <w:endnote w:type="continuationSeparator" w:id="0">
    <w:p w:rsidR="008C42B6" w:rsidRDefault="008C42B6" w:rsidP="008C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2B6" w:rsidRPr="008C42B6" w:rsidRDefault="008C42B6" w:rsidP="008C42B6">
    <w:pPr>
      <w:tabs>
        <w:tab w:val="right" w:pos="9356"/>
      </w:tabs>
      <w:rPr>
        <w:rFonts w:ascii="Calibri" w:hAnsi="Calibri" w:cs="Calibri"/>
        <w:b/>
      </w:rPr>
    </w:pPr>
    <w:r w:rsidRPr="008C42B6">
      <w:rPr>
        <w:rFonts w:ascii="Calibri" w:hAnsi="Calibri" w:cs="Calibri"/>
        <w:b/>
        <w:noProof/>
        <w:lang w:eastAsia="cs-CZ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4295140</wp:posOffset>
          </wp:positionH>
          <wp:positionV relativeFrom="paragraph">
            <wp:posOffset>26035</wp:posOffset>
          </wp:positionV>
          <wp:extent cx="1804035" cy="811530"/>
          <wp:effectExtent l="19050" t="19050" r="24765" b="26670"/>
          <wp:wrapNone/>
          <wp:docPr id="4" name="Obrázek 4" descr="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10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24" t="22359" r="63474" b="25760"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81153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2B6">
      <w:rPr>
        <w:rFonts w:ascii="Calibri" w:hAnsi="Calibri" w:cs="Calibri"/>
        <w:b/>
      </w:rPr>
      <w:t xml:space="preserve">Pedagogicko-psychologická poradna Ústí nad Orlicí, Královéhradecká 513 </w:t>
    </w:r>
  </w:p>
  <w:p w:rsidR="008C42B6" w:rsidRPr="008C42B6" w:rsidRDefault="008C42B6" w:rsidP="008C42B6">
    <w:pPr>
      <w:tabs>
        <w:tab w:val="right" w:pos="9356"/>
      </w:tabs>
      <w:rPr>
        <w:rFonts w:ascii="Calibri" w:hAnsi="Calibri" w:cs="Calibri"/>
        <w:b/>
      </w:rPr>
    </w:pPr>
    <w:r w:rsidRPr="008C42B6">
      <w:rPr>
        <w:rFonts w:ascii="Calibri" w:hAnsi="Calibri" w:cs="Calibri"/>
        <w:b/>
      </w:rPr>
      <w:t xml:space="preserve">Krajské centrum primární prevence Pardubického kraje </w:t>
    </w:r>
  </w:p>
  <w:p w:rsidR="008C42B6" w:rsidRPr="008C42B6" w:rsidRDefault="008C42B6" w:rsidP="008C42B6">
    <w:pPr>
      <w:tabs>
        <w:tab w:val="right" w:pos="9356"/>
      </w:tabs>
      <w:rPr>
        <w:rFonts w:ascii="Calibri" w:hAnsi="Calibri" w:cs="Calibri"/>
        <w:b/>
      </w:rPr>
    </w:pPr>
    <w:r w:rsidRPr="008C42B6">
      <w:rPr>
        <w:rFonts w:ascii="Calibri" w:hAnsi="Calibri" w:cs="Calibri"/>
        <w:b/>
      </w:rPr>
      <w:t>www.pppuo.cz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B6" w:rsidRDefault="008C42B6" w:rsidP="008C42B6">
      <w:pPr>
        <w:spacing w:after="0" w:line="240" w:lineRule="auto"/>
      </w:pPr>
      <w:r>
        <w:separator/>
      </w:r>
    </w:p>
  </w:footnote>
  <w:footnote w:type="continuationSeparator" w:id="0">
    <w:p w:rsidR="008C42B6" w:rsidRDefault="008C42B6" w:rsidP="008C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2B6" w:rsidRDefault="008C42B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1671955</wp:posOffset>
              </wp:positionH>
              <wp:positionV relativeFrom="paragraph">
                <wp:posOffset>327025</wp:posOffset>
              </wp:positionV>
              <wp:extent cx="4362450" cy="447675"/>
              <wp:effectExtent l="0" t="0" r="0" b="952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62450" cy="44767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C42B6" w:rsidRPr="008C42B6" w:rsidRDefault="008C42B6" w:rsidP="008C42B6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8C42B6">
                            <w:rPr>
                              <w:b/>
                              <w:sz w:val="40"/>
                              <w:szCs w:val="40"/>
                            </w:rPr>
                            <w:t>PREVENCE NA DOMA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7" style="position:absolute;margin-left:131.65pt;margin-top:25.75pt;width:343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" fillcolor="#70ad47 [3209]" stroked="f" strokeweight="1pt">
              <v:textbox>
                <w:txbxContent>
                  <w:p w:rsidR="008C42B6" w:rsidRPr="008C42B6" w:rsidRDefault="008C42B6" w:rsidP="008C42B6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8C42B6">
                      <w:rPr>
                        <w:b/>
                        <w:sz w:val="40"/>
                        <w:szCs w:val="40"/>
                      </w:rPr>
                      <w:t>PREVENCE NA DOMA</w:t>
                    </w:r>
                  </w:p>
                </w:txbxContent>
              </v:textbox>
            </v:rect>
          </w:pict>
        </mc:Fallback>
      </mc:AlternateContent>
    </w:r>
    <w:r w:rsidRPr="008C42B6">
      <w:rPr>
        <w:noProof/>
        <w:lang w:eastAsia="cs-CZ"/>
      </w:rPr>
      <w:drawing>
        <wp:inline distT="0" distB="0" distL="0" distR="0">
          <wp:extent cx="1664076" cy="904240"/>
          <wp:effectExtent l="0" t="0" r="0" b="0"/>
          <wp:docPr id="2" name="Obrázek 2" descr="\\apps.pppuo.local\data\Krajské centrum PP\Programy primární prevence\Ilustrace\PPP UO\Logo Flash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pps.pppuo.local\data\Krajské centrum PP\Programy primární prevence\Ilustrace\PPP UO\Logo Flash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681291" cy="91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6F50"/>
    <w:multiLevelType w:val="hybridMultilevel"/>
    <w:tmpl w:val="E76C9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B6"/>
    <w:rsid w:val="002F2FB9"/>
    <w:rsid w:val="00317B36"/>
    <w:rsid w:val="004F1A07"/>
    <w:rsid w:val="00776DAF"/>
    <w:rsid w:val="00796D1A"/>
    <w:rsid w:val="008C42B6"/>
    <w:rsid w:val="00AE27D5"/>
    <w:rsid w:val="00B244B9"/>
    <w:rsid w:val="00D5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005FE05-045A-489A-B0BD-B45BB300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42B6"/>
  </w:style>
  <w:style w:type="paragraph" w:styleId="Zpat">
    <w:name w:val="footer"/>
    <w:basedOn w:val="Normln"/>
    <w:link w:val="ZpatChar"/>
    <w:uiPriority w:val="99"/>
    <w:unhideWhenUsed/>
    <w:rsid w:val="008C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42B6"/>
  </w:style>
  <w:style w:type="paragraph" w:customStyle="1" w:styleId="text-justify">
    <w:name w:val="text-justify"/>
    <w:basedOn w:val="Normln"/>
    <w:rsid w:val="008C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6248"/>
    <w:pPr>
      <w:spacing w:after="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2B75E-C60F-4AF6-AC89-671C06BE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Klementová</dc:creator>
  <cp:keywords/>
  <dc:description/>
  <cp:lastModifiedBy>Jana Klementová</cp:lastModifiedBy>
  <cp:revision>3</cp:revision>
  <dcterms:created xsi:type="dcterms:W3CDTF">2020-04-05T20:06:00Z</dcterms:created>
  <dcterms:modified xsi:type="dcterms:W3CDTF">2020-04-06T19:46:00Z</dcterms:modified>
</cp:coreProperties>
</file>